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BC" w:rsidRDefault="00CF1EBC" w:rsidP="00CF1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PELANTIKAN DAN PENGAMBILAN SUMPAH JANJI JABATAN BAGI PEJABAT ADMINISTRATOR DAN PEJABAT PENGAWAS DI LINGKUNGAN PEMERINTAH KABUPATEN BENGKAYANG.</w:t>
      </w:r>
    </w:p>
    <w:p w:rsidR="00CF1EBC" w:rsidRDefault="00CF1EBC" w:rsidP="00CF1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F1EBC" w:rsidRPr="00CF1EBC" w:rsidRDefault="00CF1EBC" w:rsidP="003D7AB2">
      <w:pPr>
        <w:shd w:val="clear" w:color="auto" w:fill="FFFFFF"/>
        <w:spacing w:after="0" w:line="360" w:lineRule="auto"/>
        <w:ind w:left="4320"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Rabu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2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Januari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2019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Pukul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08.30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Wiba</w:t>
      </w:r>
      <w:proofErr w:type="spellEnd"/>
    </w:p>
    <w:p w:rsidR="003D7AB2" w:rsidRDefault="003D7AB2" w:rsidP="00CF1EB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F1EBC" w:rsidRPr="00CF1EBC" w:rsidRDefault="00CF1EBC" w:rsidP="00CF1EB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Mengawali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Tahun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Baru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2019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Bupati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proofErr w:type="gram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Kembali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melantik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pejabat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Struktural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Lingkungan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Pemerintah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CF1EBC" w:rsidRPr="00CF1EBC" w:rsidRDefault="00CF1EBC" w:rsidP="00CF1E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Pelantikan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dilaksanakan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bertempat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di Aula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Utama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II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Lantai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V Kantor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Bupati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JL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Guna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Baru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Trans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Rangkang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Kelurahan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Sebalo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Kecamatan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CF1EBC" w:rsidRDefault="00CF1EBC" w:rsidP="00CF1E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Pelantikan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Pengambilan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Sumpah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Jabatan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Pejabat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Struktural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kali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ini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Bupati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Suryadman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Gidot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M.Pd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didampingi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o</w:t>
      </w:r>
      <w:r>
        <w:rPr>
          <w:rFonts w:ascii="Arial" w:eastAsia="Times New Roman" w:hAnsi="Arial" w:cs="Arial"/>
          <w:color w:val="222222"/>
          <w:sz w:val="24"/>
          <w:szCs w:val="24"/>
        </w:rPr>
        <w:t>leh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Wakil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Bupati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Agustinus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Naon,S.Sos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Sekretaris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Daerah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Obaja,SE,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M.Si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seluruh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Kepal</w:t>
      </w: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Organisasi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Perangkat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Daerah, para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>amat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Undangan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lainnya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CF1EBC" w:rsidRPr="00CF1EBC" w:rsidRDefault="00CF1EBC" w:rsidP="00CF1E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F1EBC" w:rsidRPr="00CF1EBC" w:rsidRDefault="00CF1EBC" w:rsidP="00CF1EB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Mutasi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Dan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Pelantikan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Pejabat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Struktural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Lingkungan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Pemerintah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tertuang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dala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>m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Surat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Keputusan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Bupati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Nomor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>821.23/773/BKDPSDM/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Tahun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2018,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Surat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Keputusan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Bupati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Nomor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>821.23/774/BKDPSDM/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Tahun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2018,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Tentang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Mutasi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Peng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>angkatan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Pejabat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Administrator d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i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Lingkungan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Pemerint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>ah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serta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Surat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Keputusan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Bupati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Nomor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>821.24/775/BKDPSDM/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Tahun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2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018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Tentang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Mutasi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>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Pengangkatan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Pejabat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Pengawas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i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Lingkungan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Pemerintah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CF1EBC" w:rsidRPr="00CF1EBC" w:rsidRDefault="00CF1EBC" w:rsidP="00CF1E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Adapun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Pejabat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Struktura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>l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dilantik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yakni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Dra.Lisye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Berta.YB,M.Pd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Pangkat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Golongan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/Pembina 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>IV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yang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sebelumnya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menjabat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sebagai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Kepala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Bidang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Perindustrian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Dinas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Perindu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>strian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Perdagangan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jabatan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baru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sebagai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Kepala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Bagian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Keuangan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Sekretariat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D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ewan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>erwakilan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akyat 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aerah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Ulandoro.S.Pd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Pangkat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Golongan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/ Pembina 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>IV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sebelumnya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menjabat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Kabid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Kesejahteraan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Pembinaan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Pegawai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Badan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Kepegawaian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Daerah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>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Pengembangan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Sumber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Daya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Manusia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(BKDPSDM)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kemudian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menjabat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Kabid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Perpu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>stakan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Dinas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Perpustakaan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Kerarsipan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Susanti.S.Pd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Pangkat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Golongan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/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Penata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Tingkat I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>(III/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sebelumnya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menjabat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>epala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Seksi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Pembinaan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Tenaga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Kep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>endidikan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Pendidikan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Dasar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Bidang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Pembinaan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lastRenderedPageBreak/>
        <w:t>Ketenagaan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Dinas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Pendidikan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>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Kebudayaa</w:t>
      </w:r>
      <w:r w:rsidR="00F37DBC">
        <w:rPr>
          <w:rFonts w:ascii="Arial" w:eastAsia="Times New Roman" w:hAnsi="Arial" w:cs="Arial"/>
          <w:color w:val="222222"/>
          <w:sz w:val="24"/>
          <w:szCs w:val="24"/>
        </w:rPr>
        <w:t>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jabartan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baru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menjabat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Kepada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Bidang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Kesejahteraan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Pembinaan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Pegawai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Badan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Kepegawaian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Daerah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Pengembangan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Sumber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Daya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37DBC">
        <w:rPr>
          <w:rFonts w:ascii="Arial" w:eastAsia="Times New Roman" w:hAnsi="Arial" w:cs="Arial"/>
          <w:color w:val="222222"/>
          <w:sz w:val="24"/>
          <w:szCs w:val="24"/>
        </w:rPr>
        <w:t>Manusia</w:t>
      </w:r>
      <w:proofErr w:type="spellEnd"/>
      <w:r w:rsidR="00F37DB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CF1EBC" w:rsidRPr="00CF1EBC" w:rsidRDefault="00F37DBC" w:rsidP="003D7AB2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Selanjutnya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Agustinus,A.Md.</w:t>
      </w:r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Kep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Pangkat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Golongan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Penata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Tingkat I</w:t>
      </w:r>
      <w:r>
        <w:rPr>
          <w:rFonts w:ascii="Arial" w:eastAsia="Times New Roman" w:hAnsi="Arial" w:cs="Arial"/>
          <w:color w:val="222222"/>
          <w:sz w:val="24"/>
          <w:szCs w:val="24"/>
        </w:rPr>
        <w:t>/(III/</w:t>
      </w:r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sebelumnya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menjabat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Kepala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Puskesmas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Samalantan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sekarang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menjabat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Kabid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Sosial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Dinas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Sosial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Pemberdayaan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Perempuan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Perlindungan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Anak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Pemberdayaan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Masyarakat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ementara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Oktavianus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Gundel.A.Md.Pd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sebelumnya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menjabat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Lurah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Sebalo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kini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menjabat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Kepala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Seksi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Kelembagaan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Dan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Sarana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Prasarana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Bidang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Pembinaan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Paud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Pendidikan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Non Formal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Dinas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Pendidikan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Dan </w:t>
      </w:r>
      <w:proofErr w:type="spellStart"/>
      <w:r w:rsidR="003D7AB2">
        <w:rPr>
          <w:rFonts w:ascii="Arial" w:eastAsia="Times New Roman" w:hAnsi="Arial" w:cs="Arial"/>
          <w:color w:val="222222"/>
          <w:sz w:val="24"/>
          <w:szCs w:val="24"/>
        </w:rPr>
        <w:t>Kebudayaan</w:t>
      </w:r>
      <w:proofErr w:type="spellEnd"/>
      <w:r w:rsidR="003D7A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D7AB2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="003D7A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D7AB2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="003D7AB2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3D7AB2">
        <w:rPr>
          <w:rFonts w:ascii="Arial" w:eastAsia="Times New Roman" w:hAnsi="Arial" w:cs="Arial"/>
          <w:color w:val="222222"/>
          <w:sz w:val="24"/>
          <w:szCs w:val="24"/>
        </w:rPr>
        <w:t>Nikodemus</w:t>
      </w:r>
      <w:proofErr w:type="spellEnd"/>
      <w:r w:rsidR="003D7AB2">
        <w:rPr>
          <w:rFonts w:ascii="Arial" w:eastAsia="Times New Roman" w:hAnsi="Arial" w:cs="Arial"/>
          <w:color w:val="222222"/>
          <w:sz w:val="24"/>
          <w:szCs w:val="24"/>
        </w:rPr>
        <w:t xml:space="preserve"> Niko, </w:t>
      </w:r>
      <w:proofErr w:type="spellStart"/>
      <w:r w:rsidR="003D7AB2">
        <w:rPr>
          <w:rFonts w:ascii="Arial" w:eastAsia="Times New Roman" w:hAnsi="Arial" w:cs="Arial"/>
          <w:color w:val="222222"/>
          <w:sz w:val="24"/>
          <w:szCs w:val="24"/>
        </w:rPr>
        <w:t>S.Sos</w:t>
      </w:r>
      <w:proofErr w:type="spellEnd"/>
      <w:r w:rsidR="003D7A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D7AB2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ebelumnya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Kepala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Sub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Bagian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Administrasi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Umum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Kepegawaian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Kecamatan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Teriak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kini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menjabat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D7AB2">
        <w:rPr>
          <w:rFonts w:ascii="Arial" w:eastAsia="Times New Roman" w:hAnsi="Arial" w:cs="Arial"/>
          <w:color w:val="222222"/>
          <w:sz w:val="24"/>
          <w:szCs w:val="24"/>
        </w:rPr>
        <w:t>sebagai</w:t>
      </w:r>
      <w:proofErr w:type="spellEnd"/>
      <w:r w:rsidR="003D7A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Kepala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Seksi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Pemerintahan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KecamatanTeriak</w:t>
      </w:r>
      <w:proofErr w:type="spellEnd"/>
      <w:r w:rsidR="00CF1EBC" w:rsidRPr="00CF1EB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D7AB2" w:rsidRDefault="003D7AB2" w:rsidP="00CF1E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F1EBC" w:rsidRPr="00CF1EBC" w:rsidRDefault="00CF1EBC" w:rsidP="003D7AB2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Dalam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Sambutannya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Bupati</w:t>
      </w:r>
      <w:proofErr w:type="spellEnd"/>
      <w:r w:rsidR="003D7A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D7AB2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="003D7A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mengatakan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bahwa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telah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mempercayakan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setiap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tugas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tanggung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jawab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proofErr w:type="gram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akan</w:t>
      </w:r>
      <w:proofErr w:type="spellEnd"/>
      <w:proofErr w:type="gram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diemban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kepada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para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pejabat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struktural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dilantik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agar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dijalankan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dengan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baik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sesuai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dengan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tugas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pokok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fungsi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masing-masing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3D7A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>"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Jabatan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itu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adalah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amanah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harus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dijalankan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dengan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sebaik-baiknya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dengan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harapan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bisa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meraih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prestasi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dengan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cara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="003D7AB2">
        <w:rPr>
          <w:rFonts w:ascii="Arial" w:eastAsia="Times New Roman" w:hAnsi="Arial" w:cs="Arial"/>
          <w:color w:val="222222"/>
          <w:sz w:val="24"/>
          <w:szCs w:val="24"/>
        </w:rPr>
        <w:t>erinovasi</w:t>
      </w:r>
      <w:proofErr w:type="spellEnd"/>
      <w:r w:rsidR="003D7AB2">
        <w:rPr>
          <w:rFonts w:ascii="Arial" w:eastAsia="Times New Roman" w:hAnsi="Arial" w:cs="Arial"/>
          <w:color w:val="222222"/>
          <w:sz w:val="24"/>
          <w:szCs w:val="24"/>
        </w:rPr>
        <w:t xml:space="preserve"> di SKPD </w:t>
      </w:r>
      <w:proofErr w:type="spellStart"/>
      <w:r w:rsidR="003D7AB2">
        <w:rPr>
          <w:rFonts w:ascii="Arial" w:eastAsia="Times New Roman" w:hAnsi="Arial" w:cs="Arial"/>
          <w:color w:val="222222"/>
          <w:sz w:val="24"/>
          <w:szCs w:val="24"/>
        </w:rPr>
        <w:t>masing-masing</w:t>
      </w:r>
      <w:proofErr w:type="spellEnd"/>
      <w:r w:rsidR="003D7AB2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3D7AB2">
        <w:rPr>
          <w:rFonts w:ascii="Arial" w:eastAsia="Times New Roman" w:hAnsi="Arial" w:cs="Arial"/>
          <w:color w:val="222222"/>
          <w:sz w:val="24"/>
          <w:szCs w:val="24"/>
        </w:rPr>
        <w:t>maka</w:t>
      </w:r>
      <w:proofErr w:type="spellEnd"/>
      <w:r w:rsidR="003D7A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D7AB2">
        <w:rPr>
          <w:rFonts w:ascii="Arial" w:eastAsia="Times New Roman" w:hAnsi="Arial" w:cs="Arial"/>
          <w:color w:val="222222"/>
          <w:sz w:val="24"/>
          <w:szCs w:val="24"/>
        </w:rPr>
        <w:t>kepada</w:t>
      </w:r>
      <w:proofErr w:type="spellEnd"/>
      <w:r w:rsidR="003D7A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D7AB2">
        <w:rPr>
          <w:rFonts w:ascii="Arial" w:eastAsia="Times New Roman" w:hAnsi="Arial" w:cs="Arial"/>
          <w:color w:val="222222"/>
          <w:sz w:val="24"/>
          <w:szCs w:val="24"/>
        </w:rPr>
        <w:t>saudara-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>saudari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telah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memperoleh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kesempatan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kepercayaan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menduduki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jabatan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baik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mutasi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eselon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sama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serta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promosi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posisi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jabatan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setingkat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lebih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tinggi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agar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bisa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melaksanakan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tugas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dengan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baik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tetap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fokus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tupoksi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peningkatan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pelayanan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langsung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kepada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masyarakat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CF1EBC" w:rsidRPr="00CF1EBC" w:rsidRDefault="00CF1EBC" w:rsidP="003D7AB2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Lanjut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D7AB2">
        <w:rPr>
          <w:rFonts w:ascii="Arial" w:eastAsia="Times New Roman" w:hAnsi="Arial" w:cs="Arial"/>
          <w:color w:val="222222"/>
          <w:sz w:val="24"/>
          <w:szCs w:val="24"/>
        </w:rPr>
        <w:t>Bupati</w:t>
      </w:r>
      <w:proofErr w:type="spellEnd"/>
      <w:r w:rsidR="003D7A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D7AB2">
        <w:rPr>
          <w:rFonts w:ascii="Arial" w:eastAsia="Times New Roman" w:hAnsi="Arial" w:cs="Arial"/>
          <w:color w:val="222222"/>
          <w:sz w:val="24"/>
          <w:szCs w:val="24"/>
        </w:rPr>
        <w:t>Gidot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,  para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pejabat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baru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saja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dilantik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tetap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ingatkan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bahwa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mereka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adalah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perpanjangan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tangan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Bupati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dala</w:t>
      </w:r>
      <w:r w:rsidR="003D7AB2">
        <w:rPr>
          <w:rFonts w:ascii="Arial" w:eastAsia="Times New Roman" w:hAnsi="Arial" w:cs="Arial"/>
          <w:color w:val="222222"/>
          <w:sz w:val="24"/>
          <w:szCs w:val="24"/>
        </w:rPr>
        <w:t>m</w:t>
      </w:r>
      <w:proofErr w:type="spellEnd"/>
      <w:r w:rsidR="003D7A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D7AB2">
        <w:rPr>
          <w:rFonts w:ascii="Arial" w:eastAsia="Times New Roman" w:hAnsi="Arial" w:cs="Arial"/>
          <w:color w:val="222222"/>
          <w:sz w:val="24"/>
          <w:szCs w:val="24"/>
        </w:rPr>
        <w:t>pelaksanaan</w:t>
      </w:r>
      <w:proofErr w:type="spellEnd"/>
      <w:r w:rsidR="003D7A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D7AB2">
        <w:rPr>
          <w:rFonts w:ascii="Arial" w:eastAsia="Times New Roman" w:hAnsi="Arial" w:cs="Arial"/>
          <w:color w:val="222222"/>
          <w:sz w:val="24"/>
          <w:szCs w:val="24"/>
        </w:rPr>
        <w:t>roda</w:t>
      </w:r>
      <w:proofErr w:type="spellEnd"/>
      <w:r w:rsidR="003D7A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D7AB2">
        <w:rPr>
          <w:rFonts w:ascii="Arial" w:eastAsia="Times New Roman" w:hAnsi="Arial" w:cs="Arial"/>
          <w:color w:val="222222"/>
          <w:sz w:val="24"/>
          <w:szCs w:val="24"/>
        </w:rPr>
        <w:t>Pemerintahan</w:t>
      </w:r>
      <w:proofErr w:type="spellEnd"/>
      <w:r w:rsidR="003D7A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D7AB2">
        <w:rPr>
          <w:rFonts w:ascii="Arial" w:eastAsia="Times New Roman" w:hAnsi="Arial" w:cs="Arial"/>
          <w:color w:val="222222"/>
          <w:sz w:val="24"/>
          <w:szCs w:val="24"/>
        </w:rPr>
        <w:t>m</w:t>
      </w:r>
      <w:r w:rsidRPr="00CF1EBC">
        <w:rPr>
          <w:rFonts w:ascii="Arial" w:eastAsia="Times New Roman" w:hAnsi="Arial" w:cs="Arial"/>
          <w:color w:val="222222"/>
          <w:sz w:val="24"/>
          <w:szCs w:val="24"/>
        </w:rPr>
        <w:t>aka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harus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bisa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mampu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melakukan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perencanaan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kegiatan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pembinaan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pengawasan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evaluasi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pelaksanaan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kegiatan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serta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tuntut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harus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mampu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menjalankan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tugas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selaras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dengan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Visi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Misi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Pemerintah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CF1E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F1EB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="003D7A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D7AB2">
        <w:rPr>
          <w:rFonts w:ascii="Arial" w:eastAsia="Times New Roman" w:hAnsi="Arial" w:cs="Arial"/>
          <w:color w:val="222222"/>
          <w:sz w:val="24"/>
          <w:szCs w:val="24"/>
        </w:rPr>
        <w:t>tukasnya</w:t>
      </w:r>
      <w:proofErr w:type="spellEnd"/>
      <w:r w:rsidR="003D7AB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238B4" w:rsidRDefault="005238B4"/>
    <w:sectPr w:rsidR="005238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BC"/>
    <w:rsid w:val="003D7AB2"/>
    <w:rsid w:val="005238B4"/>
    <w:rsid w:val="00CF1EBC"/>
    <w:rsid w:val="00F3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CA74E-F7A3-436D-8C82-67E5852C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Kominfo</dc:creator>
  <cp:keywords/>
  <dc:description/>
  <cp:lastModifiedBy>Admin Kominfo</cp:lastModifiedBy>
  <cp:revision>1</cp:revision>
  <dcterms:created xsi:type="dcterms:W3CDTF">2019-01-02T13:51:00Z</dcterms:created>
  <dcterms:modified xsi:type="dcterms:W3CDTF">2019-01-02T14:17:00Z</dcterms:modified>
</cp:coreProperties>
</file>